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10" w:rsidRPr="00845410" w:rsidRDefault="00845410" w:rsidP="00845410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color w:val="202731"/>
          <w:sz w:val="30"/>
          <w:szCs w:val="30"/>
          <w:lang w:eastAsia="ru-RU"/>
        </w:rPr>
      </w:pPr>
      <w:r w:rsidRPr="00845410">
        <w:rPr>
          <w:rFonts w:ascii="Calibri" w:eastAsia="Times New Roman" w:hAnsi="Calibri" w:cs="Calibri"/>
          <w:color w:val="202731"/>
          <w:sz w:val="30"/>
          <w:szCs w:val="30"/>
          <w:lang w:eastAsia="ru-RU"/>
        </w:rPr>
        <w:t xml:space="preserve">Всероссийские проверочные работы в школах не будут похожи на ЕГЭ - </w:t>
      </w:r>
      <w:proofErr w:type="spellStart"/>
      <w:r w:rsidRPr="00845410">
        <w:rPr>
          <w:rFonts w:ascii="Calibri" w:eastAsia="Times New Roman" w:hAnsi="Calibri" w:cs="Calibri"/>
          <w:color w:val="202731"/>
          <w:sz w:val="30"/>
          <w:szCs w:val="30"/>
          <w:lang w:eastAsia="ru-RU"/>
        </w:rPr>
        <w:t>Рособрнадзор</w:t>
      </w:r>
      <w:proofErr w:type="spellEnd"/>
    </w:p>
    <w:p w:rsidR="00845410" w:rsidRPr="00845410" w:rsidRDefault="00845410" w:rsidP="00845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Всероссийские проверочные работы, которые с этого года в тестовом режиме напишут ученики 4-х классов, не будут похожи на ЕГЭ. Об этом сообщил сегодня журналистам руководитель Федеральной службы по надзору в сфере образования и науки /</w:t>
      </w:r>
      <w:proofErr w:type="spellStart"/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/ Сергей Кравцов.</w:t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«Со следующего года мы разрабатываем для школ экзаменационные задания, они не будут похожи на единый государственный экзамен, это обычные экзаменационные задания, контрольная работа, но разработанная на федеральном уровне, в соответствии с государственными федеральными стандартами и требованиями. Школа может их использовать для самодиагностики, для оценки знаний школьников по завершении 4,5,6-го и так далее классов», - рассказал Кравцов.</w:t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 его словам, в 2016 году участие во всероссийской проверке знаний для школ будет добровольным. </w:t>
      </w:r>
    </w:p>
    <w:p w:rsidR="00845410" w:rsidRPr="00845410" w:rsidRDefault="00845410" w:rsidP="0084541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845410" w:rsidRPr="00845410" w:rsidRDefault="00845410" w:rsidP="0084541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«А уже через год это войдет в штатный режим», - отметил глава </w:t>
      </w:r>
      <w:proofErr w:type="spellStart"/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Рособрнадзора</w:t>
      </w:r>
      <w:proofErr w:type="spellEnd"/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Всероссийские проверочные работы в декабре этого ученики 4-х классов напишут по трем предметам: русский язык, математика и окружающий мир. Работы не будут проверяться на федеральном уровне.</w:t>
      </w:r>
    </w:p>
    <w:p w:rsidR="00845410" w:rsidRDefault="00845410"/>
    <w:p w:rsidR="00845410" w:rsidRPr="00845410" w:rsidRDefault="00845410" w:rsidP="00845410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color w:val="202731"/>
          <w:sz w:val="30"/>
          <w:szCs w:val="30"/>
          <w:lang w:eastAsia="ru-RU"/>
        </w:rPr>
      </w:pPr>
      <w:r w:rsidRPr="00845410">
        <w:rPr>
          <w:rFonts w:ascii="Calibri" w:eastAsia="Times New Roman" w:hAnsi="Calibri" w:cs="Calibri"/>
          <w:color w:val="202731"/>
          <w:sz w:val="30"/>
          <w:szCs w:val="30"/>
          <w:lang w:eastAsia="ru-RU"/>
        </w:rPr>
        <w:t xml:space="preserve">Глава </w:t>
      </w:r>
      <w:proofErr w:type="spellStart"/>
      <w:r w:rsidRPr="00845410">
        <w:rPr>
          <w:rFonts w:ascii="Calibri" w:eastAsia="Times New Roman" w:hAnsi="Calibri" w:cs="Calibri"/>
          <w:color w:val="202731"/>
          <w:sz w:val="30"/>
          <w:szCs w:val="30"/>
          <w:lang w:eastAsia="ru-RU"/>
        </w:rPr>
        <w:t>Рособрнадзора</w:t>
      </w:r>
      <w:proofErr w:type="spellEnd"/>
      <w:r w:rsidRPr="00845410">
        <w:rPr>
          <w:rFonts w:ascii="Calibri" w:eastAsia="Times New Roman" w:hAnsi="Calibri" w:cs="Calibri"/>
          <w:color w:val="202731"/>
          <w:sz w:val="30"/>
          <w:szCs w:val="30"/>
          <w:lang w:eastAsia="ru-RU"/>
        </w:rPr>
        <w:t>: Всероссийские проверочные работы помогут родителям увидеть реальные результаты своих детей</w:t>
      </w:r>
    </w:p>
    <w:p w:rsidR="00A37666" w:rsidRPr="00845410" w:rsidRDefault="00845410" w:rsidP="00845410">
      <w:pPr>
        <w:ind w:firstLine="708"/>
      </w:pPr>
      <w:r>
        <w:rPr>
          <w:rFonts w:ascii="Calibri" w:eastAsia="Times New Roman" w:hAnsi="Calibri" w:cs="Calibri"/>
          <w:b/>
          <w:bCs/>
          <w:noProof/>
          <w:color w:val="202731"/>
          <w:sz w:val="30"/>
          <w:szCs w:val="3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24075"/>
            <wp:effectExtent l="0" t="0" r="0" b="9525"/>
            <wp:wrapSquare wrapText="bothSides"/>
            <wp:docPr id="1" name="Рисунок 1" descr="http://ege.edu.ru/common/upload/news/OP_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upload/news/OP_VP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Руководитель Федеральной службы по надзору в сфере образования и науки Сергей Кравцов принял участие в обсуждении критериев оценки школ, которое состоялось в рамках круглого стола «Что такое хорошая школа?», организованного Общественной палатой РФ. </w:t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 словам главы </w:t>
      </w:r>
      <w:proofErr w:type="spellStart"/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Рособрнадзора</w:t>
      </w:r>
      <w:proofErr w:type="spellEnd"/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, в России необходимо выработать критерии оценки школьного образования, на которые школы могли бы ориентироваться в своей работе. «Нам нужно выработать стратегию оценки системы школьного образования и школ. При этом, определяя политику оценки, важно понимать, что именно и как мы оцениваем, потому что система образования станет выстраиваться под эти критерии: если мы, например, оцениваем школы по ЕГЭ, все будут стремиться к высоким результатам ЕГЭ», - сказал Сергей Кравцов. </w:t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Глава </w:t>
      </w:r>
      <w:proofErr w:type="spellStart"/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Рособрнадзора</w:t>
      </w:r>
      <w:proofErr w:type="spellEnd"/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высказал мнение, что основным критерием в оценке школ должны стать результаты обучения, т.е. то, насколько полно учащиеся осваивают знания и навыки, установленные федеральным государственным образовательным стандартом. Также нужно постараться учесть воспитательный и развивающий компонент в работе школы, хотя критерии его оценки выработать достаточно сложно. «Сегодня перед нами стоит задача поиска этих критериев. Этот вопрос обсуждается не только в России, во всем мире эта тема очень актуальна», - отметил Сергей Кравцов. Кроме того, важными факторами являются квалификация учителей, материально-техническая база и инфраструктура школы. </w:t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этом</w:t>
      </w:r>
      <w:proofErr w:type="gramStart"/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,</w:t>
      </w:r>
      <w:proofErr w:type="gramEnd"/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 мнению руководителя </w:t>
      </w:r>
      <w:proofErr w:type="spellStart"/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Рособрнадзора</w:t>
      </w:r>
      <w:proofErr w:type="spellEnd"/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, при оценке школ нужно не только фиксировать результаты итоговой аттестации учащихся, полученные в рамках ГИА-9 и ЕГЭ, но и промежуточные результаты процесса обучения. «Когда школа ориентирована только на показатели ГИА-9 и ЕГЭ, это не совсем правильно. Нам нужно фиксировать не только значения итоговой аттестации, но и динамику. Если ребенок не получил качественное образование, </w:t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скажем, в 7-8 классе, ему очень сложно будет потом сдавать экзамены и учиться в вузе», - подчеркнул Сергей Кравцов. </w:t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 его словам, осуществлять такую промежуточную оценку можно с помощью Всероссийских проверочных работ, проводимых по всем предметам и во всех классах. Они должны стать инструментом самодиагностики для школ, а также дать возможность родителям учащихся увидеть реальные результаты своих детей. </w:t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Сергей Кравцов отметил, что концентрировать усилия в настоящий момент необходимо в первую очередь на поддержке школ, демонстрирующих слабые результаты. «По результатам ЕГЭ, мы видим, где слабые, а где сильные школы. И возникает вопрос, какой должна быть наша политика: мы должны поддерживать сильные школы или слабые, чтобы подтянуть их хотя бы до среднего уровня? На мой взгляд, сегодня приоритетная задача для школьного образования – поддержка школ, которые демонстрируют низкий результат. И важно сейчас выявить те школы, которые в такой поддержке нуждаются», - заявил глава </w:t>
      </w:r>
      <w:proofErr w:type="spellStart"/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Рособрнадзора</w:t>
      </w:r>
      <w:proofErr w:type="spellEnd"/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. </w:t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Он добавил, что необходимо внести коррективы в систему оценки квалификации учителей, чтобы она являлась инструментом мотивации. «Нам нужно сделать так, чтобы учителя не боялись объективной оценки. Для этого, по результатам оценки учителей, им должна даваться программа помощи, а не наказание. Тогда это будет восприниматься </w:t>
      </w:r>
      <w:proofErr w:type="gramStart"/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позитивно</w:t>
      </w:r>
      <w:proofErr w:type="gramEnd"/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и влиять на качество образования», - сказал Сергей Кравцов. </w:t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В свою очередь, председатель Комиссии по развитию науки и образования Общественной палаты РФ Любовь Духанина отметила, что в России в последние годы были затрачены значительные материальные и интеллектуальные усилия, чтобы выстроить систему оценки качества образования. По ее словам, проведенная недавно в Москве с участием ведущих мировых экспертов международная конференция по вопросам оценки качества образования, инициатором которой стал </w:t>
      </w:r>
      <w:proofErr w:type="spellStart"/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84541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, говорит о том, что обсуждение данной темы ведется на самом высоком профессиональном уровне. «Нам очень важно, чтобы в этом вопросе были учтены интересы всех участников образовательного процесса», - подчеркнула она.</w:t>
      </w:r>
      <w:r w:rsidRPr="0084541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bookmarkStart w:id="0" w:name="_GoBack"/>
      <w:bookmarkEnd w:id="0"/>
    </w:p>
    <w:sectPr w:rsidR="00A37666" w:rsidRPr="0084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5A"/>
    <w:rsid w:val="0010705A"/>
    <w:rsid w:val="00845410"/>
    <w:rsid w:val="00A3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45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4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2015-10-30T10:30:00Z</dcterms:created>
  <dcterms:modified xsi:type="dcterms:W3CDTF">2015-10-30T10:33:00Z</dcterms:modified>
</cp:coreProperties>
</file>